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76" w:rsidRPr="00960935" w:rsidRDefault="00F44D62">
      <w:pPr>
        <w:jc w:val="center"/>
        <w:rPr>
          <w:rFonts w:cs="B Titr"/>
          <w:b/>
          <w:bCs/>
          <w:color w:val="FF0000"/>
          <w:sz w:val="28"/>
          <w:szCs w:val="28"/>
          <w:rtl/>
        </w:rPr>
      </w:pPr>
      <w:r w:rsidRPr="00960935">
        <w:rPr>
          <w:rFonts w:cs="B Titr" w:hint="cs"/>
          <w:b/>
          <w:bCs/>
          <w:color w:val="FF0000"/>
          <w:sz w:val="28"/>
          <w:szCs w:val="28"/>
          <w:rtl/>
        </w:rPr>
        <w:t>دانشگاه علوم پزشکی وخدمات بهداشتی درمانی تبریز</w:t>
      </w:r>
      <w:r w:rsidR="0021449D" w:rsidRPr="00960935">
        <w:rPr>
          <w:rFonts w:cs="B Titr" w:hint="cs"/>
          <w:b/>
          <w:bCs/>
          <w:color w:val="FF0000"/>
          <w:sz w:val="28"/>
          <w:szCs w:val="28"/>
          <w:rtl/>
        </w:rPr>
        <w:t xml:space="preserve"> / 1401</w:t>
      </w:r>
    </w:p>
    <w:p w:rsidR="00E35E76" w:rsidRDefault="00F44D62">
      <w:pPr>
        <w:jc w:val="center"/>
        <w:rPr>
          <w:rFonts w:cs="B Titr"/>
          <w:b/>
          <w:bCs/>
          <w:color w:val="FF0000"/>
          <w:sz w:val="28"/>
          <w:szCs w:val="28"/>
          <w:rtl/>
        </w:rPr>
      </w:pPr>
      <w:r w:rsidRPr="00960935">
        <w:rPr>
          <w:rFonts w:cs="B Titr" w:hint="cs"/>
          <w:b/>
          <w:bCs/>
          <w:color w:val="FF0000"/>
          <w:sz w:val="28"/>
          <w:szCs w:val="28"/>
          <w:rtl/>
        </w:rPr>
        <w:t>معاونت بهداشت دانشگاه / گروه سلامت دهان ودندان</w:t>
      </w:r>
    </w:p>
    <w:p w:rsidR="00960935" w:rsidRPr="00960935" w:rsidRDefault="00960935">
      <w:pPr>
        <w:jc w:val="center"/>
        <w:rPr>
          <w:rFonts w:cs="B Titr"/>
          <w:b/>
          <w:bCs/>
          <w:color w:val="FF0000"/>
          <w:sz w:val="28"/>
          <w:szCs w:val="28"/>
          <w:rtl/>
        </w:rPr>
      </w:pPr>
    </w:p>
    <w:p w:rsidR="00E35E76" w:rsidRPr="0021449D" w:rsidRDefault="00F44D62">
      <w:pPr>
        <w:tabs>
          <w:tab w:val="left" w:pos="5156"/>
        </w:tabs>
        <w:rPr>
          <w:rFonts w:cs="B Koodak"/>
          <w:b/>
          <w:bCs/>
          <w:color w:val="FF0000"/>
          <w:sz w:val="28"/>
          <w:szCs w:val="28"/>
          <w:rtl/>
        </w:rPr>
      </w:pPr>
      <w:r w:rsidRPr="0021449D">
        <w:rPr>
          <w:rFonts w:cs="B Koodak"/>
          <w:b/>
          <w:bCs/>
          <w:color w:val="FF0000"/>
          <w:sz w:val="28"/>
          <w:szCs w:val="28"/>
          <w:rtl/>
        </w:rPr>
        <w:t>گروههای هدف برنامه های سلامت دهان ودندان :</w:t>
      </w:r>
      <w:r w:rsidRPr="0021449D">
        <w:rPr>
          <w:rFonts w:cs="B Koodak"/>
          <w:b/>
          <w:bCs/>
          <w:color w:val="FF0000"/>
          <w:sz w:val="28"/>
          <w:szCs w:val="28"/>
          <w:rtl/>
        </w:rPr>
        <w:tab/>
      </w:r>
    </w:p>
    <w:p w:rsidR="00E35E76" w:rsidRDefault="00F44D62">
      <w:pPr>
        <w:tabs>
          <w:tab w:val="left" w:pos="5156"/>
        </w:tabs>
        <w:rPr>
          <w:rFonts w:cs="B Koodak"/>
          <w:sz w:val="28"/>
          <w:szCs w:val="28"/>
          <w:u w:val="single"/>
          <w:rtl/>
        </w:rPr>
      </w:pPr>
      <w:r>
        <w:rPr>
          <w:rFonts w:cs="B Koodak"/>
          <w:sz w:val="28"/>
          <w:szCs w:val="28"/>
          <w:u w:val="single"/>
          <w:rtl/>
        </w:rPr>
        <w:t>1- کودکان زیر 3 سال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بسته خدمتی : تحویل مسواک انگشتی برای کودکان زیر 3 سال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ارایه دهنده خدمات : مراقبین سلامت و بهورزان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سطح ارایه خدمات : مراکز خدمات جامع سلامت و خانه های بهداشت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تعداد خدمت مورد انتظار : سه با ر ( شش ، دوازده و هجده ماهگی)</w:t>
      </w:r>
    </w:p>
    <w:p w:rsidR="00E35E76" w:rsidRPr="00A6564D" w:rsidRDefault="00E35E76">
      <w:pPr>
        <w:rPr>
          <w:rFonts w:cs="B Koodak"/>
          <w:sz w:val="28"/>
          <w:szCs w:val="28"/>
          <w:rtl/>
        </w:rPr>
      </w:pPr>
    </w:p>
    <w:p w:rsidR="00E35E76" w:rsidRPr="00A6564D" w:rsidRDefault="00F44D62">
      <w:pPr>
        <w:rPr>
          <w:rFonts w:cs="B Koodak"/>
          <w:sz w:val="28"/>
          <w:szCs w:val="28"/>
          <w:u w:val="single"/>
          <w:rtl/>
        </w:rPr>
      </w:pPr>
      <w:r w:rsidRPr="00A6564D">
        <w:rPr>
          <w:rFonts w:cs="B Koodak"/>
          <w:sz w:val="28"/>
          <w:szCs w:val="28"/>
          <w:u w:val="single"/>
          <w:rtl/>
        </w:rPr>
        <w:t>2- کودکان 5-3 سال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بسته خدمتی : 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1- معاینه دهان ودندان  کودکان 5-3 سال </w:t>
      </w:r>
    </w:p>
    <w:p w:rsidR="00E35E76" w:rsidRPr="00A6564D" w:rsidRDefault="00F44D62">
      <w:pPr>
        <w:tabs>
          <w:tab w:val="left" w:pos="5936"/>
        </w:tabs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2- وارنیش فلوراید تراپی دهان ودندان کودکان5-3 سال </w:t>
      </w:r>
      <w:r w:rsidRPr="00A6564D">
        <w:rPr>
          <w:rFonts w:cs="B Koodak"/>
          <w:sz w:val="28"/>
          <w:szCs w:val="28"/>
          <w:rtl/>
        </w:rPr>
        <w:tab/>
      </w:r>
    </w:p>
    <w:p w:rsidR="00E35E76" w:rsidRPr="00A6564D" w:rsidRDefault="00F44D62">
      <w:pPr>
        <w:tabs>
          <w:tab w:val="left" w:pos="5936"/>
        </w:tabs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3- آموزش بهداشت دهان ودندان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ارایه دهنده خدمات : مراقبین سلامت و بهورزان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سطح ارایه خدمات : مراکز خدمات جامع سلامت و خانه های بهداشت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تعداد خدمت مورد انتظار :  دو با ر در سال  ( شش ماهه اول سال، شش ماهه دوم سال)</w:t>
      </w:r>
    </w:p>
    <w:p w:rsidR="00E35E76" w:rsidRPr="00A6564D" w:rsidRDefault="00E35E76">
      <w:pPr>
        <w:rPr>
          <w:rFonts w:cs="B Koodak"/>
          <w:sz w:val="28"/>
          <w:szCs w:val="28"/>
          <w:rtl/>
        </w:rPr>
      </w:pPr>
    </w:p>
    <w:p w:rsidR="00E35E76" w:rsidRPr="00A6564D" w:rsidRDefault="00E35E76">
      <w:pPr>
        <w:rPr>
          <w:rFonts w:cs="B Koodak"/>
          <w:sz w:val="28"/>
          <w:szCs w:val="28"/>
          <w:rtl/>
        </w:rPr>
      </w:pP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/>
          <w:sz w:val="28"/>
          <w:szCs w:val="28"/>
          <w:u w:val="single"/>
          <w:rtl/>
        </w:rPr>
        <w:lastRenderedPageBreak/>
        <w:t>3- کودکان 14-6 سال</w:t>
      </w:r>
      <w:r w:rsidRPr="00A6564D">
        <w:rPr>
          <w:rFonts w:cs="B Koodak" w:hint="cs"/>
          <w:sz w:val="28"/>
          <w:szCs w:val="28"/>
          <w:rtl/>
        </w:rPr>
        <w:t xml:space="preserve">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بسته خدمتی سطح یک :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1- معاینه دهان ودندان  کودکان 14- 6 سال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2- وارنیش فلوراید تراپی دهان ودندان کودکان14-6 سال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3- آموزش بهداشت دهان و دندان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ارایه دهنده خدمات : مراقبین سلامت و بهورزان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سطح ارایه خدمات : مراکز خدمات جامع سلامت و خانه های بهداشت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تعداد خدمت مورد انتظار :  دو با ر در سال  ( شش ماهه اول سال، شش ماهه دوم سال)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بسته خدمتی سطح دو  (دندانپزشکان):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معاینه دهان و دندان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آموزش بهداشت دهان و دندان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کشیدن دندان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ترمیم دندان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 فیشورسیلانت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جرمگیری 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پالپتومی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سطح ارایه خدمات : مراکز خدمات جامع سلامت دارای واحد دندانپزشکی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ارایه دهنده خدمات : دندانپزشکان </w:t>
      </w:r>
    </w:p>
    <w:p w:rsidR="00E35E76" w:rsidRPr="00A6564D" w:rsidRDefault="00F44D62">
      <w:pPr>
        <w:rPr>
          <w:rFonts w:cs="B Koodak"/>
          <w:sz w:val="28"/>
          <w:szCs w:val="28"/>
          <w:u w:val="single"/>
          <w:rtl/>
        </w:rPr>
      </w:pPr>
      <w:r w:rsidRPr="00A6564D">
        <w:rPr>
          <w:rFonts w:cs="B Koodak" w:hint="cs"/>
          <w:sz w:val="28"/>
          <w:szCs w:val="28"/>
          <w:u w:val="single"/>
          <w:rtl/>
        </w:rPr>
        <w:t xml:space="preserve">4- </w:t>
      </w:r>
      <w:r w:rsidRPr="00A6564D">
        <w:rPr>
          <w:rFonts w:cs="B Koodak"/>
          <w:sz w:val="28"/>
          <w:szCs w:val="28"/>
          <w:u w:val="single"/>
          <w:rtl/>
        </w:rPr>
        <w:t>مادران باردار وشیر ده</w:t>
      </w:r>
    </w:p>
    <w:p w:rsidR="00E35E76" w:rsidRPr="00A6564D" w:rsidRDefault="00F44D62">
      <w:pPr>
        <w:tabs>
          <w:tab w:val="left" w:pos="5771"/>
        </w:tabs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بسته خدمتی  سطح یک : </w:t>
      </w:r>
      <w:r w:rsidRPr="00A6564D">
        <w:rPr>
          <w:rFonts w:cs="B Koodak"/>
          <w:sz w:val="28"/>
          <w:szCs w:val="28"/>
          <w:rtl/>
        </w:rPr>
        <w:tab/>
      </w:r>
    </w:p>
    <w:p w:rsidR="00E35E76" w:rsidRPr="00A6564D" w:rsidRDefault="00F44D62">
      <w:pPr>
        <w:pStyle w:val="ListParagraph"/>
        <w:numPr>
          <w:ilvl w:val="0"/>
          <w:numId w:val="3"/>
        </w:num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lastRenderedPageBreak/>
        <w:t xml:space="preserve">معاینه دهان ودندان  </w:t>
      </w:r>
    </w:p>
    <w:p w:rsidR="00E35E76" w:rsidRPr="00A6564D" w:rsidRDefault="00F44D62">
      <w:pPr>
        <w:pStyle w:val="ListParagraph"/>
        <w:numPr>
          <w:ilvl w:val="0"/>
          <w:numId w:val="3"/>
        </w:num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 آموزش بهداشت دهان و دندان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ارایه دهنده خدمات : مراقبین سلامت و بهورزان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سطح ارایه خدمات : مراکز خدمات جامع سلامت و خانه های بهداشت</w:t>
      </w:r>
    </w:p>
    <w:p w:rsidR="00E35E76" w:rsidRPr="00A6564D" w:rsidRDefault="00E35E76">
      <w:pPr>
        <w:rPr>
          <w:rFonts w:cs="B Koodak"/>
          <w:sz w:val="28"/>
          <w:szCs w:val="28"/>
          <w:rtl/>
        </w:rPr>
      </w:pP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 بسته خدمتی سطح دو  ( دندانپزشکان ) :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 معاینه دهان ودندان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>جرمگیری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کشیدن دندان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پالپتومی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ترمیم دندان </w:t>
      </w:r>
    </w:p>
    <w:p w:rsidR="00E35E76" w:rsidRPr="00A6564D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سطح ارایه خدمات : مراکز خدمات جامع سلامت دارای واحد دندانپزشکی </w:t>
      </w:r>
    </w:p>
    <w:p w:rsidR="00E35E76" w:rsidRDefault="00F44D62">
      <w:pPr>
        <w:rPr>
          <w:rFonts w:cs="B Koodak"/>
          <w:sz w:val="28"/>
          <w:szCs w:val="28"/>
          <w:rtl/>
        </w:rPr>
      </w:pPr>
      <w:r w:rsidRPr="00A6564D">
        <w:rPr>
          <w:rFonts w:cs="B Koodak" w:hint="cs"/>
          <w:sz w:val="28"/>
          <w:szCs w:val="28"/>
          <w:rtl/>
        </w:rPr>
        <w:t xml:space="preserve"> ارایه دهنده خدمات : دندانپزشکان</w:t>
      </w:r>
    </w:p>
    <w:p w:rsidR="00A6564D" w:rsidRDefault="00A6564D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  <w:r w:rsidRPr="00905FFA">
        <w:rPr>
          <w:rFonts w:cs="B Koodak"/>
          <w:sz w:val="28"/>
          <w:szCs w:val="28"/>
          <w:rtl/>
        </w:rPr>
        <w:lastRenderedPageBreak/>
        <w:drawing>
          <wp:inline distT="0" distB="0" distL="0" distR="0" wp14:anchorId="3DB11084" wp14:editId="4CD36A73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A6564D" w:rsidRDefault="00905FFA">
      <w:pPr>
        <w:rPr>
          <w:rFonts w:cs="B Koodak"/>
          <w:sz w:val="28"/>
          <w:szCs w:val="28"/>
          <w:rtl/>
        </w:rPr>
      </w:pPr>
      <w:r w:rsidRPr="00905FFA">
        <w:rPr>
          <w:rFonts w:cs="B Koodak"/>
          <w:sz w:val="28"/>
          <w:szCs w:val="28"/>
          <w:rtl/>
        </w:rPr>
        <w:drawing>
          <wp:inline distT="0" distB="0" distL="0" distR="0" wp14:anchorId="438CE5C6" wp14:editId="153215E0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64D" w:rsidRDefault="00905FFA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شاخص های برنامه ها:</w:t>
      </w:r>
    </w:p>
    <w:p w:rsidR="00905FFA" w:rsidRDefault="00905FFA">
      <w:pPr>
        <w:rPr>
          <w:rFonts w:cs="B Koodak"/>
          <w:sz w:val="28"/>
          <w:szCs w:val="28"/>
          <w:rtl/>
        </w:rPr>
      </w:pPr>
      <w:r w:rsidRPr="00905FFA">
        <w:rPr>
          <w:rFonts w:cs="B Koodak"/>
          <w:sz w:val="28"/>
          <w:szCs w:val="28"/>
        </w:rPr>
        <w:lastRenderedPageBreak/>
        <w:drawing>
          <wp:inline distT="0" distB="0" distL="0" distR="0" wp14:anchorId="7211C25E" wp14:editId="2E5A7394">
            <wp:extent cx="5731510" cy="3684905"/>
            <wp:effectExtent l="0" t="0" r="2540" b="1079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  <w:r w:rsidRPr="00905FFA">
        <w:rPr>
          <w:rFonts w:cs="B Koodak"/>
          <w:sz w:val="28"/>
          <w:szCs w:val="28"/>
        </w:rPr>
        <w:drawing>
          <wp:inline distT="0" distB="0" distL="0" distR="0" wp14:anchorId="30A74DFE" wp14:editId="1D67D6AD">
            <wp:extent cx="5731510" cy="3481070"/>
            <wp:effectExtent l="0" t="0" r="2540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 w:rsidP="00905FFA">
      <w:pPr>
        <w:rPr>
          <w:rFonts w:cs="B Koodak"/>
          <w:sz w:val="28"/>
          <w:szCs w:val="28"/>
          <w:rtl/>
        </w:rPr>
      </w:pPr>
      <w:r w:rsidRPr="00905FFA">
        <w:rPr>
          <w:rFonts w:cs="B Koodak"/>
          <w:sz w:val="28"/>
          <w:szCs w:val="28"/>
        </w:rPr>
        <w:lastRenderedPageBreak/>
        <w:drawing>
          <wp:inline distT="0" distB="0" distL="0" distR="0" wp14:anchorId="00EC84A3" wp14:editId="0CA9131F">
            <wp:extent cx="5731510" cy="3390265"/>
            <wp:effectExtent l="0" t="0" r="2540" b="63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FFA">
        <w:rPr>
          <w:rFonts w:cs="B Koodak"/>
          <w:sz w:val="28"/>
          <w:szCs w:val="28"/>
        </w:rPr>
        <w:drawing>
          <wp:inline distT="0" distB="0" distL="0" distR="0" wp14:anchorId="1721C719" wp14:editId="05DFC7C0">
            <wp:extent cx="5731510" cy="3103245"/>
            <wp:effectExtent l="0" t="0" r="2540" b="190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FA" w:rsidRDefault="00905FFA" w:rsidP="00905FFA">
      <w:pPr>
        <w:rPr>
          <w:rFonts w:cs="B Koodak"/>
          <w:sz w:val="28"/>
          <w:szCs w:val="28"/>
          <w:rtl/>
        </w:rPr>
      </w:pPr>
      <w:r w:rsidRPr="00905FFA">
        <w:rPr>
          <w:rFonts w:cs="B Koodak"/>
          <w:sz w:val="28"/>
          <w:szCs w:val="28"/>
        </w:rPr>
        <w:lastRenderedPageBreak/>
        <w:drawing>
          <wp:inline distT="0" distB="0" distL="0" distR="0" wp14:anchorId="74119FA6" wp14:editId="6326A561">
            <wp:extent cx="5731510" cy="3377565"/>
            <wp:effectExtent l="0" t="0" r="254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FA" w:rsidRDefault="00905FFA" w:rsidP="00905FFA">
      <w:pPr>
        <w:rPr>
          <w:rFonts w:cs="B Koodak"/>
          <w:sz w:val="28"/>
          <w:szCs w:val="28"/>
          <w:rtl/>
        </w:rPr>
      </w:pPr>
      <w:r w:rsidRPr="00905FFA">
        <w:rPr>
          <w:rFonts w:cs="B Koodak"/>
          <w:sz w:val="28"/>
          <w:szCs w:val="28"/>
        </w:rPr>
        <w:drawing>
          <wp:inline distT="0" distB="0" distL="0" distR="0" wp14:anchorId="577A7A7A" wp14:editId="10B973CA">
            <wp:extent cx="5731510" cy="3279140"/>
            <wp:effectExtent l="0" t="0" r="254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شاخص ههای سطح 2 : خدمات دندانپزشکی</w:t>
      </w:r>
    </w:p>
    <w:p w:rsidR="00905FFA" w:rsidRDefault="00905FFA" w:rsidP="00905FFA">
      <w:pPr>
        <w:rPr>
          <w:rFonts w:cs="B Koodak"/>
          <w:sz w:val="28"/>
          <w:szCs w:val="28"/>
          <w:rtl/>
        </w:rPr>
      </w:pPr>
      <w:r w:rsidRPr="00905FFA">
        <w:rPr>
          <w:rFonts w:cs="B Koodak"/>
          <w:sz w:val="28"/>
          <w:szCs w:val="28"/>
        </w:rPr>
        <w:lastRenderedPageBreak/>
        <w:drawing>
          <wp:inline distT="0" distB="0" distL="0" distR="0" wp14:anchorId="4030E55B" wp14:editId="2EDBA43C">
            <wp:extent cx="5731510" cy="3383280"/>
            <wp:effectExtent l="0" t="0" r="2540" b="762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FA" w:rsidRDefault="00572F3F" w:rsidP="00572F3F">
      <w:pPr>
        <w:rPr>
          <w:rFonts w:cs="B Koodak"/>
          <w:sz w:val="28"/>
          <w:szCs w:val="28"/>
          <w:rtl/>
        </w:rPr>
      </w:pPr>
      <w:r w:rsidRPr="00572F3F">
        <w:rPr>
          <w:rFonts w:cs="B Koodak"/>
          <w:sz w:val="28"/>
          <w:szCs w:val="28"/>
        </w:rPr>
        <w:drawing>
          <wp:inline distT="0" distB="0" distL="0" distR="0" wp14:anchorId="1DFEE446" wp14:editId="56880CD9">
            <wp:extent cx="5731510" cy="3285490"/>
            <wp:effectExtent l="0" t="0" r="2540" b="1016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2F3F" w:rsidRDefault="00572F3F" w:rsidP="00572F3F">
      <w:pPr>
        <w:rPr>
          <w:rFonts w:cs="B Koodak"/>
          <w:sz w:val="28"/>
          <w:szCs w:val="28"/>
          <w:rtl/>
        </w:rPr>
      </w:pPr>
    </w:p>
    <w:p w:rsidR="00572F3F" w:rsidRDefault="00572F3F" w:rsidP="00572F3F">
      <w:pPr>
        <w:rPr>
          <w:rFonts w:cs="B Koodak"/>
          <w:sz w:val="28"/>
          <w:szCs w:val="28"/>
          <w:rtl/>
        </w:rPr>
      </w:pPr>
    </w:p>
    <w:p w:rsidR="00572F3F" w:rsidRDefault="00572F3F" w:rsidP="00572F3F">
      <w:pPr>
        <w:rPr>
          <w:rFonts w:cs="B Koodak"/>
          <w:sz w:val="28"/>
          <w:szCs w:val="28"/>
          <w:rtl/>
        </w:rPr>
      </w:pPr>
    </w:p>
    <w:p w:rsidR="00572F3F" w:rsidRDefault="00572F3F" w:rsidP="00586666">
      <w:pPr>
        <w:jc w:val="center"/>
        <w:rPr>
          <w:rFonts w:cs="B Koodak"/>
          <w:sz w:val="28"/>
          <w:szCs w:val="28"/>
          <w:rtl/>
        </w:rPr>
      </w:pPr>
      <w:r w:rsidRPr="00572F3F">
        <w:rPr>
          <w:rFonts w:cs="B Koodak"/>
          <w:sz w:val="28"/>
          <w:szCs w:val="28"/>
        </w:rPr>
        <w:lastRenderedPageBreak/>
        <w:drawing>
          <wp:inline distT="0" distB="0" distL="0" distR="0" wp14:anchorId="4C5ECD12" wp14:editId="6BEE17F5">
            <wp:extent cx="6469139" cy="3579335"/>
            <wp:effectExtent l="0" t="0" r="8255" b="2540"/>
            <wp:docPr id="1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2224" cy="35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F3F" w:rsidRDefault="00572F3F" w:rsidP="00586666">
      <w:pPr>
        <w:rPr>
          <w:rFonts w:cs="B Koodak"/>
          <w:sz w:val="28"/>
          <w:szCs w:val="28"/>
          <w:rtl/>
        </w:rPr>
      </w:pPr>
    </w:p>
    <w:p w:rsidR="00572F3F" w:rsidRDefault="00586666" w:rsidP="00572F3F">
      <w:pPr>
        <w:rPr>
          <w:rFonts w:cs="B Koodak"/>
          <w:sz w:val="28"/>
          <w:szCs w:val="28"/>
          <w:rtl/>
        </w:rPr>
      </w:pPr>
      <w:r w:rsidRPr="00586666">
        <w:rPr>
          <w:rFonts w:cs="B Kooda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80A7B" wp14:editId="30B6F41D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623050" cy="368935"/>
                <wp:effectExtent l="0" t="0" r="0" b="0"/>
                <wp:wrapNone/>
                <wp:docPr id="1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6666" w:rsidRPr="00586666" w:rsidRDefault="00586666" w:rsidP="0058666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586666">
                              <w:rPr>
                                <w:rFonts w:asciiTheme="minorHAnsi" w:cs="B Titr" w:hint="cs"/>
                                <w:color w:val="FF0000"/>
                                <w:kern w:val="24"/>
                                <w:rtl/>
                              </w:rPr>
                              <w:t xml:space="preserve">وزن خدمت به ازای دندانپزشک /به تفکیک وضعیت اشتغال دندانپزشک (رسمی/طرحی/قراردادی) / 1400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80A7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9.7pt;width:521.5pt;height:29.0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" filled="f" stroked="f">
                <v:textbox style="mso-fit-shape-to-text:t">
                  <w:txbxContent>
                    <w:p w:rsidR="00586666" w:rsidRPr="00586666" w:rsidRDefault="00586666" w:rsidP="00586666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586666">
                        <w:rPr>
                          <w:rFonts w:asciiTheme="minorHAnsi" w:cs="B Titr" w:hint="cs"/>
                          <w:color w:val="FF0000"/>
                          <w:kern w:val="24"/>
                          <w:rtl/>
                        </w:rPr>
                        <w:t xml:space="preserve">وزن خدمت به ازای دندانپزشک /به تفکیک وضعیت اشتغال دندانپزشک (رسمی/طرحی/قراردادی) / 1400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F3F" w:rsidRDefault="00572F3F" w:rsidP="00586666">
      <w:pPr>
        <w:rPr>
          <w:rFonts w:cs="B Koodak"/>
          <w:sz w:val="28"/>
          <w:szCs w:val="28"/>
          <w:rtl/>
        </w:rPr>
      </w:pPr>
    </w:p>
    <w:p w:rsidR="00572F3F" w:rsidRDefault="00586666" w:rsidP="00572F3F">
      <w:pPr>
        <w:rPr>
          <w:rFonts w:cs="B Koodak"/>
          <w:sz w:val="28"/>
          <w:szCs w:val="28"/>
          <w:rtl/>
        </w:rPr>
      </w:pPr>
      <w:r w:rsidRPr="00586666">
        <w:rPr>
          <w:rFonts w:cs="B Koodak"/>
          <w:sz w:val="28"/>
          <w:szCs w:val="28"/>
        </w:rPr>
        <w:drawing>
          <wp:inline distT="0" distB="0" distL="0" distR="0" wp14:anchorId="4D51F510" wp14:editId="5C335721">
            <wp:extent cx="5731510" cy="3272790"/>
            <wp:effectExtent l="0" t="0" r="2540" b="381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2F3F" w:rsidRDefault="00572F3F" w:rsidP="00572F3F">
      <w:pPr>
        <w:rPr>
          <w:rFonts w:cs="B Koodak"/>
          <w:sz w:val="28"/>
          <w:szCs w:val="28"/>
          <w:rtl/>
        </w:rPr>
      </w:pPr>
    </w:p>
    <w:p w:rsidR="00905FFA" w:rsidRDefault="00586666" w:rsidP="00586666">
      <w:pPr>
        <w:jc w:val="center"/>
        <w:rPr>
          <w:rFonts w:cs="B Koodak"/>
          <w:sz w:val="28"/>
          <w:szCs w:val="28"/>
          <w:rtl/>
        </w:rPr>
      </w:pPr>
      <w:r w:rsidRPr="00586666">
        <w:rPr>
          <w:rFonts w:cs="B Koodak"/>
          <w:sz w:val="28"/>
          <w:szCs w:val="28"/>
        </w:rPr>
        <w:lastRenderedPageBreak/>
        <w:drawing>
          <wp:inline distT="0" distB="0" distL="0" distR="0" wp14:anchorId="7A50A161" wp14:editId="024C0EC3">
            <wp:extent cx="6479178" cy="3682824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90960" cy="368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586666" w:rsidP="00586666">
      <w:pPr>
        <w:rPr>
          <w:rFonts w:cs="B Koodak"/>
          <w:sz w:val="28"/>
          <w:szCs w:val="28"/>
          <w:rtl/>
        </w:rPr>
      </w:pPr>
      <w:r w:rsidRPr="00586666">
        <w:rPr>
          <w:rFonts w:cs="B Koodak"/>
          <w:sz w:val="28"/>
          <w:szCs w:val="28"/>
        </w:rPr>
        <w:drawing>
          <wp:inline distT="0" distB="0" distL="0" distR="0" wp14:anchorId="75CBD708" wp14:editId="28055634">
            <wp:extent cx="6044565" cy="3657419"/>
            <wp:effectExtent l="0" t="0" r="13335" b="63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586666" w:rsidP="00586666">
      <w:pPr>
        <w:rPr>
          <w:rFonts w:cs="B Koodak"/>
          <w:sz w:val="28"/>
          <w:szCs w:val="28"/>
          <w:rtl/>
        </w:rPr>
      </w:pPr>
      <w:r w:rsidRPr="00586666">
        <w:rPr>
          <w:rFonts w:cs="B Koodak"/>
          <w:sz w:val="28"/>
          <w:szCs w:val="28"/>
        </w:rPr>
        <w:lastRenderedPageBreak/>
        <w:drawing>
          <wp:inline distT="0" distB="0" distL="0" distR="0" wp14:anchorId="5FF50E8D" wp14:editId="573C1050">
            <wp:extent cx="5731510" cy="4151630"/>
            <wp:effectExtent l="0" t="0" r="2540" b="127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05FFA" w:rsidRDefault="00586666" w:rsidP="00586666">
      <w:pPr>
        <w:rPr>
          <w:rFonts w:cs="B Koodak"/>
          <w:sz w:val="28"/>
          <w:szCs w:val="28"/>
          <w:rtl/>
        </w:rPr>
      </w:pPr>
      <w:r w:rsidRPr="00586666">
        <w:rPr>
          <w:rFonts w:cs="B Koodak"/>
          <w:sz w:val="28"/>
          <w:szCs w:val="28"/>
        </w:rPr>
        <w:drawing>
          <wp:inline distT="0" distB="0" distL="0" distR="0" wp14:anchorId="17D4D118" wp14:editId="5A664422">
            <wp:extent cx="5731510" cy="3708400"/>
            <wp:effectExtent l="0" t="0" r="2540" b="63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8A2881" w:rsidP="00586666">
      <w:pPr>
        <w:jc w:val="center"/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A5DD4" wp14:editId="157E7857">
                <wp:simplePos x="0" y="0"/>
                <wp:positionH relativeFrom="column">
                  <wp:posOffset>4226016</wp:posOffset>
                </wp:positionH>
                <wp:positionV relativeFrom="paragraph">
                  <wp:posOffset>762545</wp:posOffset>
                </wp:positionV>
                <wp:extent cx="1806052" cy="400110"/>
                <wp:effectExtent l="0" t="0" r="0" b="0"/>
                <wp:wrapNone/>
                <wp:docPr id="2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05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2881" w:rsidRDefault="008A2881" w:rsidP="008A288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>استان :2114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A5DD4" id="TextBox 5" o:spid="_x0000_s1027" type="#_x0000_t202" style="position:absolute;left:0;text-align:left;margin-left:332.75pt;margin-top:60.05pt;width:142.2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" filled="f" stroked="f">
                <v:textbox style="mso-fit-shape-to-text:t">
                  <w:txbxContent>
                    <w:p w:rsidR="008A2881" w:rsidRDefault="008A2881" w:rsidP="008A2881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  <w:rtl/>
                        </w:rPr>
                        <w:t>استان :2114</w:t>
                      </w:r>
                    </w:p>
                  </w:txbxContent>
                </v:textbox>
              </v:shape>
            </w:pict>
          </mc:Fallback>
        </mc:AlternateContent>
      </w:r>
      <w:r w:rsidR="00586666" w:rsidRPr="00586666">
        <w:rPr>
          <w:rFonts w:cs="B Koodak"/>
          <w:sz w:val="28"/>
          <w:szCs w:val="28"/>
        </w:rPr>
        <w:drawing>
          <wp:inline distT="0" distB="0" distL="0" distR="0" wp14:anchorId="6B0F4391" wp14:editId="43A00AFC">
            <wp:extent cx="6740434" cy="3413125"/>
            <wp:effectExtent l="0" t="0" r="381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47466" cy="341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FA" w:rsidRDefault="00905FFA" w:rsidP="008A2881">
      <w:pPr>
        <w:rPr>
          <w:rFonts w:cs="B Koodak"/>
          <w:sz w:val="28"/>
          <w:szCs w:val="28"/>
          <w:rtl/>
        </w:rPr>
      </w:pPr>
    </w:p>
    <w:p w:rsidR="00905FFA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</w:rPr>
        <w:drawing>
          <wp:inline distT="0" distB="0" distL="0" distR="0" wp14:anchorId="13C39390" wp14:editId="5100C3C4">
            <wp:extent cx="6534695" cy="3057302"/>
            <wp:effectExtent l="0" t="0" r="0" b="0"/>
            <wp:docPr id="2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37611" cy="305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FA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</w:rPr>
        <w:lastRenderedPageBreak/>
        <w:drawing>
          <wp:inline distT="0" distB="0" distL="0" distR="0" wp14:anchorId="42376424" wp14:editId="6209874D">
            <wp:extent cx="5731510" cy="3272790"/>
            <wp:effectExtent l="0" t="0" r="2540" b="381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FA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</w:rPr>
        <w:drawing>
          <wp:inline distT="0" distB="0" distL="0" distR="0" wp14:anchorId="575A61BA" wp14:editId="41640193">
            <wp:extent cx="5731510" cy="3549015"/>
            <wp:effectExtent l="0" t="0" r="2540" b="1333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05FFA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</w:rPr>
        <w:lastRenderedPageBreak/>
        <w:drawing>
          <wp:inline distT="0" distB="0" distL="0" distR="0" wp14:anchorId="13ADCDF4" wp14:editId="0DC2D82B">
            <wp:extent cx="6233059" cy="4049486"/>
            <wp:effectExtent l="0" t="0" r="0" b="8255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34546" cy="405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81" w:rsidRDefault="008A2881" w:rsidP="008A2881">
      <w:pPr>
        <w:rPr>
          <w:rFonts w:cs="B Koodak"/>
          <w:sz w:val="28"/>
          <w:szCs w:val="28"/>
          <w:rtl/>
        </w:rPr>
      </w:pPr>
    </w:p>
    <w:p w:rsidR="008A2881" w:rsidRDefault="008A2881" w:rsidP="008A2881">
      <w:pPr>
        <w:rPr>
          <w:rFonts w:cs="B Koodak"/>
          <w:sz w:val="28"/>
          <w:szCs w:val="28"/>
          <w:rtl/>
        </w:rPr>
      </w:pPr>
    </w:p>
    <w:p w:rsidR="008A2881" w:rsidRDefault="008A2881" w:rsidP="008A2881">
      <w:pPr>
        <w:rPr>
          <w:rFonts w:cs="B Koodak"/>
          <w:sz w:val="28"/>
          <w:szCs w:val="28"/>
          <w:rtl/>
        </w:rPr>
      </w:pPr>
    </w:p>
    <w:p w:rsidR="00905FFA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</w:rPr>
        <w:object w:dxaOrig="9026" w:dyaOrig="2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3pt;height:146.45pt" o:ole="">
            <v:imagedata r:id="rId28" o:title=""/>
          </v:shape>
          <o:OLEObject Type="Embed" ProgID="Word.Document.12" ShapeID="_x0000_i1025" DrawAspect="Content" ObjectID="_1717994450" r:id="rId29">
            <o:FieldCodes>\s</o:FieldCodes>
          </o:OLEObject>
        </w:object>
      </w:r>
    </w:p>
    <w:p w:rsidR="008A2881" w:rsidRPr="008A2881" w:rsidRDefault="008A2881" w:rsidP="008A2881">
      <w:pPr>
        <w:rPr>
          <w:rFonts w:cs="B Koodak"/>
          <w:sz w:val="28"/>
          <w:szCs w:val="28"/>
        </w:rPr>
      </w:pPr>
      <w:r w:rsidRPr="008A2881">
        <w:rPr>
          <w:rFonts w:cs="B Koodak" w:hint="cs"/>
          <w:sz w:val="28"/>
          <w:szCs w:val="28"/>
          <w:u w:val="single"/>
          <w:rtl/>
        </w:rPr>
        <w:t xml:space="preserve">شاخص </w:t>
      </w:r>
      <w:r w:rsidRPr="008A2881">
        <w:rPr>
          <w:rFonts w:cs="B Koodak"/>
          <w:sz w:val="28"/>
          <w:szCs w:val="28"/>
          <w:u w:val="single"/>
        </w:rPr>
        <w:t>DMFT</w:t>
      </w:r>
      <w:r w:rsidRPr="008A2881">
        <w:rPr>
          <w:rFonts w:cs="B Koodak"/>
          <w:sz w:val="28"/>
          <w:szCs w:val="28"/>
          <w:u w:val="single"/>
          <w:rtl/>
        </w:rPr>
        <w:t xml:space="preserve"> : </w:t>
      </w:r>
      <w:r w:rsidRPr="008A2881">
        <w:rPr>
          <w:rFonts w:cs="B Koodak" w:hint="cs"/>
          <w:sz w:val="28"/>
          <w:szCs w:val="28"/>
          <w:rtl/>
        </w:rPr>
        <w:t>مجموع تعداد دندانهای دایمی پوسیده ،  ترمیم شده و کشیده شده</w:t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8A2881">
      <w:pPr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</w:rPr>
        <w:lastRenderedPageBreak/>
        <w:drawing>
          <wp:inline distT="0" distB="0" distL="0" distR="0" wp14:anchorId="2FE8101E" wp14:editId="74BF19F9">
            <wp:extent cx="5731510" cy="1265502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5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881" w:rsidRPr="008A2881" w:rsidRDefault="008A2881" w:rsidP="008A2881">
      <w:pPr>
        <w:rPr>
          <w:rFonts w:cs="B Koodak"/>
          <w:sz w:val="28"/>
          <w:szCs w:val="28"/>
        </w:rPr>
      </w:pPr>
      <w:r w:rsidRPr="008A2881">
        <w:rPr>
          <w:rFonts w:cs="B Koodak" w:hint="cs"/>
          <w:sz w:val="28"/>
          <w:szCs w:val="28"/>
          <w:u w:val="single"/>
          <w:rtl/>
        </w:rPr>
        <w:t xml:space="preserve">شاخص </w:t>
      </w:r>
      <w:r w:rsidRPr="008A2881">
        <w:rPr>
          <w:rFonts w:cs="B Koodak"/>
          <w:sz w:val="28"/>
          <w:szCs w:val="28"/>
          <w:u w:val="single"/>
        </w:rPr>
        <w:t xml:space="preserve">caries free  </w:t>
      </w:r>
      <w:r w:rsidRPr="008A2881">
        <w:rPr>
          <w:rFonts w:cs="B Koodak" w:hint="cs"/>
          <w:sz w:val="28"/>
          <w:szCs w:val="28"/>
          <w:u w:val="single"/>
        </w:rPr>
        <w:t xml:space="preserve"> </w:t>
      </w:r>
      <w:r w:rsidRPr="008A2881">
        <w:rPr>
          <w:rFonts w:cs="B Koodak"/>
          <w:sz w:val="28"/>
          <w:szCs w:val="28"/>
          <w:rtl/>
        </w:rPr>
        <w:t xml:space="preserve"> : درصد کودکان فاقد </w:t>
      </w:r>
      <w:r w:rsidRPr="008A2881">
        <w:rPr>
          <w:rFonts w:cs="B Koodak" w:hint="cs"/>
          <w:sz w:val="28"/>
          <w:szCs w:val="28"/>
          <w:rtl/>
        </w:rPr>
        <w:t>پوسیدگی</w:t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7CAC8" wp14:editId="30DB2F8D">
                <wp:simplePos x="0" y="0"/>
                <wp:positionH relativeFrom="column">
                  <wp:posOffset>431256</wp:posOffset>
                </wp:positionH>
                <wp:positionV relativeFrom="paragraph">
                  <wp:posOffset>1914071</wp:posOffset>
                </wp:positionV>
                <wp:extent cx="5837192" cy="487506"/>
                <wp:effectExtent l="0" t="0" r="0" b="0"/>
                <wp:wrapNone/>
                <wp:docPr id="2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192" cy="4875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2881" w:rsidRPr="008A2881" w:rsidRDefault="008A2881" w:rsidP="008A2881">
                            <w:pPr>
                              <w:pStyle w:val="NormalWeb"/>
                              <w:bidi/>
                              <w:spacing w:before="0" w:beforeAutospacing="0" w:after="160" w:afterAutospacing="0" w:line="256" w:lineRule="auto"/>
                              <w:ind w:left="720"/>
                              <w:rPr>
                                <w:sz w:val="14"/>
                                <w:szCs w:val="14"/>
                              </w:rPr>
                            </w:pPr>
                            <w:r w:rsidRPr="008A2881">
                              <w:rPr>
                                <w:rFonts w:ascii="Calibri" w:eastAsia="Calibri" w:cs="B Koodak" w:hint="cs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شاخص </w:t>
                            </w:r>
                            <w:r w:rsidRPr="008A2881">
                              <w:rPr>
                                <w:rFonts w:ascii="Calibri" w:eastAsia="Calibri" w:hAnsi="Calibri" w:cs="B Kooda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DMFT</w:t>
                            </w:r>
                            <w:r w:rsidRPr="008A2881">
                              <w:rPr>
                                <w:rFonts w:ascii="Calibri" w:eastAsia="Calibri" w:hAnsi="Calibri" w:cs="B Kooda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 </w:t>
                            </w:r>
                            <w:r w:rsidRPr="008A2881">
                              <w:rPr>
                                <w:rFonts w:ascii="Calibri" w:eastAsia="Calibri" w:cs="B Koodak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مجموع تعداد دندانهای دایمی پوسیده ،  ترمیم شده و کشیده شده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67CAC8" id="Rectangle 7" o:spid="_x0000_s1028" style="position:absolute;left:0;text-align:left;margin-left:33.95pt;margin-top:150.7pt;width:459.6pt;height:3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" filled="f" stroked="f">
                <v:textbox style="mso-fit-shape-to-text:t">
                  <w:txbxContent>
                    <w:p w:rsidR="008A2881" w:rsidRPr="008A2881" w:rsidRDefault="008A2881" w:rsidP="008A2881">
                      <w:pPr>
                        <w:pStyle w:val="NormalWeb"/>
                        <w:bidi/>
                        <w:spacing w:before="0" w:beforeAutospacing="0" w:after="160" w:afterAutospacing="0" w:line="256" w:lineRule="auto"/>
                        <w:ind w:left="720"/>
                        <w:rPr>
                          <w:sz w:val="14"/>
                          <w:szCs w:val="14"/>
                        </w:rPr>
                      </w:pPr>
                      <w:r w:rsidRPr="008A2881">
                        <w:rPr>
                          <w:rFonts w:ascii="Calibri" w:eastAsia="Calibri" w:cs="B Koodak" w:hint="cs"/>
                          <w:color w:val="FF0000"/>
                          <w:kern w:val="24"/>
                          <w:sz w:val="28"/>
                          <w:szCs w:val="28"/>
                          <w:u w:val="single"/>
                          <w:rtl/>
                        </w:rPr>
                        <w:t xml:space="preserve">شاخص </w:t>
                      </w:r>
                      <w:r w:rsidRPr="008A2881">
                        <w:rPr>
                          <w:rFonts w:ascii="Calibri" w:eastAsia="Calibri" w:hAnsi="Calibri" w:cs="B Kooda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DMFT</w:t>
                      </w:r>
                      <w:r w:rsidRPr="008A2881">
                        <w:rPr>
                          <w:rFonts w:ascii="Calibri" w:eastAsia="Calibri" w:hAnsi="Calibri" w:cs="B Koodak"/>
                          <w:color w:val="FF0000"/>
                          <w:kern w:val="24"/>
                          <w:sz w:val="28"/>
                          <w:szCs w:val="28"/>
                          <w:u w:val="single"/>
                          <w:rtl/>
                        </w:rPr>
                        <w:t xml:space="preserve"> : </w:t>
                      </w:r>
                      <w:r w:rsidRPr="008A2881">
                        <w:rPr>
                          <w:rFonts w:ascii="Calibri" w:eastAsia="Calibri" w:cs="B Koodak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مجموع تعداد دندانهای دایمی پوسیده ،  ترمیم شده و کشیده شده</w:t>
                      </w:r>
                    </w:p>
                  </w:txbxContent>
                </v:textbox>
              </v:rect>
            </w:pict>
          </mc:Fallback>
        </mc:AlternateContent>
      </w:r>
      <w:r w:rsidRPr="008A2881">
        <w:rPr>
          <w:rFonts w:cs="B Koodak"/>
          <w:sz w:val="28"/>
          <w:szCs w:val="28"/>
        </w:rPr>
        <w:object w:dxaOrig="10451" w:dyaOrig="2929">
          <v:shape id="_x0000_i1026" type="#_x0000_t75" style="width:522.55pt;height:146.45pt" o:ole="">
            <v:imagedata r:id="rId31" o:title=""/>
          </v:shape>
          <o:OLEObject Type="Embed" ProgID="Word.Document.12" ShapeID="_x0000_i1026" DrawAspect="Content" ObjectID="_1717994451" r:id="rId32">
            <o:FieldCodes>\s</o:FieldCodes>
          </o:OLEObject>
        </w:object>
      </w:r>
    </w:p>
    <w:p w:rsidR="00905FFA" w:rsidRDefault="00905FFA" w:rsidP="008A2881">
      <w:pPr>
        <w:rPr>
          <w:rFonts w:cs="B Koodak"/>
          <w:sz w:val="28"/>
          <w:szCs w:val="28"/>
          <w:rtl/>
        </w:rPr>
      </w:pPr>
    </w:p>
    <w:p w:rsidR="00905FFA" w:rsidRDefault="008A2881">
      <w:pPr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</w:rPr>
        <w:drawing>
          <wp:inline distT="0" distB="0" distL="0" distR="0" wp14:anchorId="615011DB">
            <wp:extent cx="5394688" cy="171059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04" cy="1713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905FFA" w:rsidRDefault="00905FFA">
      <w:pPr>
        <w:rPr>
          <w:rFonts w:cs="B Koodak"/>
          <w:sz w:val="28"/>
          <w:szCs w:val="28"/>
          <w:rtl/>
        </w:rPr>
      </w:pPr>
    </w:p>
    <w:p w:rsidR="008A2881" w:rsidRPr="008A2881" w:rsidRDefault="008A2881" w:rsidP="008A2881">
      <w:pPr>
        <w:rPr>
          <w:rFonts w:cs="B Koodak"/>
          <w:b/>
          <w:bCs/>
          <w:color w:val="FF0000"/>
          <w:sz w:val="40"/>
          <w:szCs w:val="40"/>
        </w:rPr>
      </w:pPr>
      <w:r w:rsidRPr="008A2881">
        <w:rPr>
          <w:rFonts w:cs="B Koodak" w:hint="cs"/>
          <w:b/>
          <w:bCs/>
          <w:color w:val="FF0000"/>
          <w:sz w:val="40"/>
          <w:szCs w:val="40"/>
          <w:rtl/>
        </w:rPr>
        <w:lastRenderedPageBreak/>
        <w:t xml:space="preserve">انتظارات 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  <w:rtl/>
        </w:rPr>
        <w:t>1-</w:t>
      </w:r>
      <w:r w:rsidRPr="008A2881">
        <w:rPr>
          <w:rFonts w:cs="B Koodak"/>
          <w:b/>
          <w:bCs/>
          <w:sz w:val="28"/>
          <w:szCs w:val="28"/>
          <w:rtl/>
        </w:rPr>
        <w:t xml:space="preserve"> </w:t>
      </w:r>
      <w:r w:rsidRPr="008A2881">
        <w:rPr>
          <w:rFonts w:cs="B Koodak" w:hint="cs"/>
          <w:b/>
          <w:bCs/>
          <w:sz w:val="28"/>
          <w:szCs w:val="28"/>
          <w:rtl/>
        </w:rPr>
        <w:t>تعیین کارشناس ستادی سلامت دهان ودندان شهرستان وارسال  ابلاغ  آن به مرکز بهداشت استان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  <w:rtl/>
        </w:rPr>
        <w:t>2-</w:t>
      </w:r>
      <w:r w:rsidRPr="008A2881">
        <w:rPr>
          <w:rFonts w:cs="B Koodak" w:hint="cs"/>
          <w:b/>
          <w:bCs/>
          <w:sz w:val="28"/>
          <w:szCs w:val="28"/>
          <w:rtl/>
        </w:rPr>
        <w:t xml:space="preserve">برگزاری جلسات   هماهنگی توسط مسولین مراکز جامع سلامت  بین همکاران مرکز وایجاد تعامل بین دندانپزشکان و همکاران مرکز 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>3-راستی آزمایی خدمات دندانپزشکی  و خدمات سطح یک سلامت دهان ودندان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 xml:space="preserve">4-تعیین </w:t>
      </w:r>
      <w:r w:rsidRPr="008A2881">
        <w:rPr>
          <w:rFonts w:cs="B Koodak" w:hint="cs"/>
          <w:b/>
          <w:bCs/>
          <w:sz w:val="28"/>
          <w:szCs w:val="28"/>
          <w:rtl/>
        </w:rPr>
        <w:t>تکلیف دندانپزشکان با عملکرد پایین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>5-ثبت به موقع خدمات دندانپزشکی در سامانه سیب و پیشگیری از ایجاد اختلاف وزنی با اکانت دندانپزشک و راهبر سامانه بدلیل محدودیت زمانی ثبت خدمات.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>6-پیگیری میانگین اختلاف وزن خدمتی دندانپزشکان با اکانتهای دندانپزشک و راهبر سامانه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>7-در اولویت قرار دادن مراکز جامع سلامت محروم جهت درخواست نیروی طرحی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>8- پیگیری پسخوراندهای ارسالی و ثبت اقدامات پسخوراند پایش در سامانه پایش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 xml:space="preserve">9- مرخصی </w:t>
      </w:r>
      <w:r w:rsidRPr="008A2881">
        <w:rPr>
          <w:rFonts w:cs="B Koodak" w:hint="cs"/>
          <w:b/>
          <w:bCs/>
          <w:sz w:val="28"/>
          <w:szCs w:val="28"/>
          <w:rtl/>
        </w:rPr>
        <w:t xml:space="preserve">بدون حقوق </w:t>
      </w:r>
      <w:r w:rsidRPr="008A2881">
        <w:rPr>
          <w:rFonts w:cs="B Koodak"/>
          <w:b/>
          <w:bCs/>
          <w:sz w:val="28"/>
          <w:szCs w:val="28"/>
          <w:rtl/>
        </w:rPr>
        <w:t xml:space="preserve"> بدون محدودیت زمانی دندانپزشکان </w:t>
      </w:r>
      <w:r w:rsidRPr="008A2881">
        <w:rPr>
          <w:rFonts w:cs="B Koodak" w:hint="cs"/>
          <w:b/>
          <w:bCs/>
          <w:sz w:val="28"/>
          <w:szCs w:val="28"/>
          <w:rtl/>
        </w:rPr>
        <w:t xml:space="preserve">رسمی </w:t>
      </w:r>
      <w:r w:rsidRPr="008A2881">
        <w:rPr>
          <w:rFonts w:cs="B Koodak"/>
          <w:b/>
          <w:bCs/>
          <w:sz w:val="28"/>
          <w:szCs w:val="28"/>
          <w:rtl/>
        </w:rPr>
        <w:t xml:space="preserve">(تعدادی </w:t>
      </w:r>
      <w:r w:rsidRPr="008A2881">
        <w:rPr>
          <w:rFonts w:cs="B Koodak" w:hint="cs"/>
          <w:b/>
          <w:bCs/>
          <w:sz w:val="28"/>
          <w:szCs w:val="28"/>
          <w:rtl/>
        </w:rPr>
        <w:t>از شبکه ها)</w:t>
      </w:r>
    </w:p>
    <w:p w:rsidR="008A2881" w:rsidRPr="008A2881" w:rsidRDefault="008A2881" w:rsidP="008A2881">
      <w:pPr>
        <w:rPr>
          <w:rFonts w:cs="B Koodak"/>
          <w:color w:val="FF0000"/>
          <w:sz w:val="36"/>
          <w:szCs w:val="36"/>
        </w:rPr>
      </w:pPr>
      <w:r w:rsidRPr="008A2881">
        <w:rPr>
          <w:rFonts w:cs="B Koodak" w:hint="cs"/>
          <w:color w:val="FF0000"/>
          <w:sz w:val="36"/>
          <w:szCs w:val="36"/>
          <w:rtl/>
        </w:rPr>
        <w:t xml:space="preserve">مشکلات  : 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  <w:rtl/>
        </w:rPr>
        <w:t>1-</w:t>
      </w:r>
      <w:r w:rsidRPr="008A2881">
        <w:rPr>
          <w:rFonts w:cs="B Koodak" w:hint="cs"/>
          <w:b/>
          <w:bCs/>
          <w:sz w:val="28"/>
          <w:szCs w:val="28"/>
          <w:rtl/>
        </w:rPr>
        <w:t>کمبود اعتبار جهت تامین وارنیش فلوراید مورد نیازگروههای هدف ( سطح یک خدمات )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  <w:rtl/>
        </w:rPr>
        <w:t>2-</w:t>
      </w:r>
      <w:r w:rsidRPr="008A2881">
        <w:rPr>
          <w:rFonts w:cs="B Koodak" w:hint="cs"/>
          <w:b/>
          <w:bCs/>
          <w:sz w:val="28"/>
          <w:szCs w:val="28"/>
          <w:rtl/>
        </w:rPr>
        <w:t>کمبود اعتبار جهت  تامین وسایل مصرفی مورد نیاز دندانپزشکان( سطح دو خدمات )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 xml:space="preserve">3-تامین </w:t>
      </w:r>
      <w:r w:rsidRPr="008A2881">
        <w:rPr>
          <w:rFonts w:cs="B Koodak" w:hint="cs"/>
          <w:b/>
          <w:bCs/>
          <w:sz w:val="28"/>
          <w:szCs w:val="28"/>
          <w:rtl/>
        </w:rPr>
        <w:t>نشدن دستیار دندانپزشکی برای واحدهای دندانپرشکی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 xml:space="preserve">4-بازنشستگی  اکثر نیروهای رسمی طی دو سال آینده 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>5-اعزام مستقیم دندانپزشکان متقاضی  طرح  از وزارت  با وجود عدم اعلام نیاز</w:t>
      </w:r>
    </w:p>
    <w:p w:rsidR="008A2881" w:rsidRPr="008A2881" w:rsidRDefault="008A2881" w:rsidP="008A2881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b/>
          <w:bCs/>
          <w:sz w:val="28"/>
          <w:szCs w:val="28"/>
          <w:rtl/>
        </w:rPr>
        <w:t xml:space="preserve">6- توزیع دندانپزشکان طرحی به شهرستان تبریز </w:t>
      </w:r>
    </w:p>
    <w:p w:rsidR="008A2881" w:rsidRPr="008A2881" w:rsidRDefault="008A2881" w:rsidP="00AF34B6">
      <w:pPr>
        <w:rPr>
          <w:rFonts w:cs="B Koodak"/>
          <w:sz w:val="28"/>
          <w:szCs w:val="28"/>
          <w:rtl/>
        </w:rPr>
      </w:pPr>
      <w:r w:rsidRPr="008A2881">
        <w:rPr>
          <w:rFonts w:cs="B Koodak"/>
          <w:sz w:val="28"/>
          <w:szCs w:val="28"/>
          <w:rtl/>
        </w:rPr>
        <w:t>7- کاهش بار مراجعین به مراکز دندانپزشکی بدلیل افزایش تعرفه خدمات دندانپزشکی</w:t>
      </w:r>
      <w:bookmarkStart w:id="0" w:name="_GoBack"/>
      <w:bookmarkEnd w:id="0"/>
    </w:p>
    <w:sectPr w:rsidR="008A2881" w:rsidRPr="008A2881" w:rsidSect="008A2881">
      <w:pgSz w:w="11906" w:h="16838"/>
      <w:pgMar w:top="1440" w:right="144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13" w:rsidRDefault="006C0913">
      <w:pPr>
        <w:spacing w:after="0" w:line="240" w:lineRule="auto"/>
      </w:pPr>
      <w:r>
        <w:separator/>
      </w:r>
    </w:p>
  </w:endnote>
  <w:endnote w:type="continuationSeparator" w:id="0">
    <w:p w:rsidR="006C0913" w:rsidRDefault="006C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13" w:rsidRDefault="006C0913">
      <w:pPr>
        <w:spacing w:after="0" w:line="240" w:lineRule="auto"/>
      </w:pPr>
      <w:r>
        <w:separator/>
      </w:r>
    </w:p>
  </w:footnote>
  <w:footnote w:type="continuationSeparator" w:id="0">
    <w:p w:rsidR="006C0913" w:rsidRDefault="006C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62A"/>
    <w:multiLevelType w:val="hybridMultilevel"/>
    <w:tmpl w:val="A4EC7F9C"/>
    <w:lvl w:ilvl="0" w:tplc="16225456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B0FC6"/>
    <w:multiLevelType w:val="hybridMultilevel"/>
    <w:tmpl w:val="EAB47C86"/>
    <w:lvl w:ilvl="0" w:tplc="F2008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4372"/>
    <w:multiLevelType w:val="hybridMultilevel"/>
    <w:tmpl w:val="E7AAFD90"/>
    <w:lvl w:ilvl="0" w:tplc="000E656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579"/>
    <w:multiLevelType w:val="hybridMultilevel"/>
    <w:tmpl w:val="F252F93C"/>
    <w:lvl w:ilvl="0" w:tplc="2AC654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70A7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9281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D052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8628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0831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C52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DE63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BE40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F3E23D9"/>
    <w:multiLevelType w:val="hybridMultilevel"/>
    <w:tmpl w:val="2C701112"/>
    <w:lvl w:ilvl="0" w:tplc="1F767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24F42"/>
    <w:multiLevelType w:val="hybridMultilevel"/>
    <w:tmpl w:val="AECA2ED6"/>
    <w:lvl w:ilvl="0" w:tplc="57D86F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161417"/>
    <w:multiLevelType w:val="hybridMultilevel"/>
    <w:tmpl w:val="F1C21FBE"/>
    <w:lvl w:ilvl="0" w:tplc="236AE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170C1"/>
    <w:multiLevelType w:val="hybridMultilevel"/>
    <w:tmpl w:val="745ED192"/>
    <w:lvl w:ilvl="0" w:tplc="77209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4BC7"/>
    <w:multiLevelType w:val="hybridMultilevel"/>
    <w:tmpl w:val="6176431A"/>
    <w:lvl w:ilvl="0" w:tplc="53BE0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D508A"/>
    <w:multiLevelType w:val="hybridMultilevel"/>
    <w:tmpl w:val="28B87D22"/>
    <w:lvl w:ilvl="0" w:tplc="444A6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3137E"/>
    <w:multiLevelType w:val="hybridMultilevel"/>
    <w:tmpl w:val="10584052"/>
    <w:lvl w:ilvl="0" w:tplc="A77854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F2F0B"/>
    <w:multiLevelType w:val="hybridMultilevel"/>
    <w:tmpl w:val="78EA3F48"/>
    <w:lvl w:ilvl="0" w:tplc="81DA0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225F0"/>
    <w:multiLevelType w:val="hybridMultilevel"/>
    <w:tmpl w:val="98102232"/>
    <w:lvl w:ilvl="0" w:tplc="598E3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76"/>
    <w:rsid w:val="0021449D"/>
    <w:rsid w:val="00487737"/>
    <w:rsid w:val="00572F3F"/>
    <w:rsid w:val="00586666"/>
    <w:rsid w:val="006C0913"/>
    <w:rsid w:val="00717ED7"/>
    <w:rsid w:val="007B5348"/>
    <w:rsid w:val="008A2881"/>
    <w:rsid w:val="00905FFA"/>
    <w:rsid w:val="00960935"/>
    <w:rsid w:val="00A6564D"/>
    <w:rsid w:val="00AF34B6"/>
    <w:rsid w:val="00E35E76"/>
    <w:rsid w:val="00F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26643A1-D440-4C49-8CCD-8533DCFE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66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19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12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8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26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5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3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84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8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93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74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41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33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18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26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chart" Target="charts/chart6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chart" Target="charts/chart5.xml"/><Relationship Id="rId29" Type="http://schemas.openxmlformats.org/officeDocument/2006/relationships/package" Target="embeddings/Microsoft_Word_Document3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package" Target="embeddings/Microsoft_Word_Document4.docx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28" Type="http://schemas.openxmlformats.org/officeDocument/2006/relationships/image" Target="media/image14.emf"/><Relationship Id="rId10" Type="http://schemas.openxmlformats.org/officeDocument/2006/relationships/chart" Target="charts/chart2.xml"/><Relationship Id="rId19" Type="http://schemas.openxmlformats.org/officeDocument/2006/relationships/image" Target="media/image9.png"/><Relationship Id="rId31" Type="http://schemas.openxmlformats.org/officeDocument/2006/relationships/image" Target="media/image16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Relationship Id="rId22" Type="http://schemas.openxmlformats.org/officeDocument/2006/relationships/chart" Target="charts/chart7.xml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CD1\1401\&#1593;&#1605;&#1604;&#1705;&#1585;&#1583;%20&#1608;&#1588;&#1575;&#1582;&#1589;&#1607;&#1575;\1398\1400\&#1585;&#1608;&#1606;&#1583;%20&#1587;&#1575;&#1604;&#1575;&#1606;&#1607;%20&#1587;&#1591;&#1581;%20&#1740;&#170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yyarip\Desktop\1400%20&#1588;&#1575;&#1582;&#1589;%20&#1607;&#1575;&#1740;%20&#1588;&#1607;&#1585;&#1587;&#1578;&#1575;&#160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D1\1401\&#1588;&#1575;&#1582;&#1589;%20&#1582;&#1583;&#1605;&#1575;&#1578;%20&#1583;&#1606;&#1583;&#1575;&#1606;&#1662;&#1586;&#1588;&#1705;&#1740;%20&#1588;&#1607;&#1585;&#1587;&#1578;&#1575;&#1606;\1401\&#1575;&#1582;&#1578;&#1604;&#1575;&#1601;%20&#1608;&#1586;&#1606;%20&#1582;&#1583;&#1605;&#1575;&#1578;%20&#1583;&#1606;&#1583;&#1575;&#1606;&#1662;&#1586;&#1588;&#1705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84.11\general1\Tooth\Alipour\&#1578;&#1581;&#1604;&#1740;&#1604;%20&#1582;&#1583;&#1605;&#1575;&#1578;%201400\&#1575;&#1585;&#1586;&#1588;%20&#1585;&#1740;&#1575;&#1604;&#1740;%20&#1582;&#1583;&#1605;&#1575;&#1578;%20140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192.168.184.11\general1\Tooth\Alipour\&#1578;&#1581;&#1604;&#1740;&#1604;%20&#1582;&#1583;&#1605;&#1575;&#1578;%201400\&#1576;&#1585;%20&#1570;&#1608;&#1585;&#1583;%20&#1607;&#1586;&#1740;&#1606;&#1607;%20&#1607;&#1575;&#1740;%20&#1576;&#1585;&#1606;&#1575;&#1605;&#1607;%20&#1583;&#1607;&#1575;&#1606;%20&#1608;&#1583;&#1606;&#1583;&#1575;&#1606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r>
              <a:rPr lang="fa-IR" sz="1100" dirty="0" smtClean="0">
                <a:solidFill>
                  <a:srgbClr val="FF0000"/>
                </a:solidFill>
                <a:cs typeface="B Titr" panose="00000700000000000000" pitchFamily="2" charset="-78"/>
              </a:rPr>
              <a:t>نمودارسالانه</a:t>
            </a:r>
            <a:r>
              <a:rPr lang="fa-IR" sz="1100" baseline="0" dirty="0" smtClean="0">
                <a:solidFill>
                  <a:srgbClr val="FF0000"/>
                </a:solidFill>
                <a:cs typeface="B Titr" panose="00000700000000000000" pitchFamily="2" charset="-78"/>
              </a:rPr>
              <a:t> درصد </a:t>
            </a:r>
            <a:r>
              <a:rPr lang="fa-IR" sz="1100" dirty="0" smtClean="0">
                <a:solidFill>
                  <a:srgbClr val="FF0000"/>
                </a:solidFill>
                <a:cs typeface="B Titr" panose="00000700000000000000" pitchFamily="2" charset="-78"/>
              </a:rPr>
              <a:t>مسواک انگشتی / تبریز</a:t>
            </a:r>
            <a:endParaRPr lang="fa-IR" sz="1100" dirty="0">
              <a:solidFill>
                <a:srgbClr val="FF0000"/>
              </a:solidFill>
              <a:cs typeface="B Titr" panose="00000700000000000000" pitchFamily="2" charset="-78"/>
            </a:endParaRPr>
          </a:p>
        </c:rich>
      </c:tx>
      <c:layout>
        <c:manualLayout>
          <c:xMode val="edge"/>
          <c:yMode val="edge"/>
          <c:x val="0.2042840557132451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2.8395576385539044E-2"/>
          <c:y val="7.4250801129713523E-2"/>
          <c:w val="0.94808736402463922"/>
          <c:h val="0.825057522535317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Sheet1!$M$1</c:f>
              <c:strCache>
                <c:ptCount val="1"/>
                <c:pt idx="0">
                  <c:v>نمودار شاخص مسواک انگشتی / روند سالانه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</c:numCache>
            </c:numRef>
          </c:cat>
          <c:val>
            <c:numRef>
              <c:f>Sheet1!$M$2:$M$5</c:f>
              <c:numCache>
                <c:formatCode>0</c:formatCode>
                <c:ptCount val="4"/>
                <c:pt idx="0">
                  <c:v>54.072201291118603</c:v>
                </c:pt>
                <c:pt idx="1">
                  <c:v>66.318360789581106</c:v>
                </c:pt>
                <c:pt idx="2">
                  <c:v>52</c:v>
                </c:pt>
                <c:pt idx="3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ED-461D-9B0E-3EED696CF9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4107520"/>
        <c:axId val="404115360"/>
      </c:barChart>
      <c:catAx>
        <c:axId val="40410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15360"/>
        <c:crosses val="autoZero"/>
        <c:auto val="1"/>
        <c:lblAlgn val="ctr"/>
        <c:lblOffset val="100"/>
        <c:noMultiLvlLbl val="0"/>
      </c:catAx>
      <c:valAx>
        <c:axId val="40411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0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r>
              <a:rPr lang="fa-IR" sz="1000">
                <a:solidFill>
                  <a:srgbClr val="FF0000"/>
                </a:solidFill>
                <a:cs typeface="B Titr" panose="00000700000000000000" pitchFamily="2" charset="-78"/>
              </a:rPr>
              <a:t>درصد</a:t>
            </a:r>
            <a:r>
              <a:rPr lang="fa-IR" sz="1000" baseline="0">
                <a:solidFill>
                  <a:srgbClr val="FF0000"/>
                </a:solidFill>
                <a:cs typeface="B Titr" panose="00000700000000000000" pitchFamily="2" charset="-78"/>
              </a:rPr>
              <a:t> مسواک انگشتی تجویز شده کودکان یک ماه تا 24 ماه تبریز</a:t>
            </a:r>
            <a:endParaRPr lang="fa-IR" sz="1000">
              <a:solidFill>
                <a:srgbClr val="FF0000"/>
              </a:solidFill>
              <a:cs typeface="B Titr" panose="00000700000000000000" pitchFamily="2" charset="-78"/>
            </a:endParaRPr>
          </a:p>
        </c:rich>
      </c:tx>
      <c:layout>
        <c:manualLayout>
          <c:xMode val="edge"/>
          <c:yMode val="edge"/>
          <c:x val="0.21692068640186207"/>
          <c:y val="4.26086937072375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3.0426126054448038E-2"/>
          <c:y val="3.2879788525400501E-2"/>
          <c:w val="0.94112784206905686"/>
          <c:h val="0.796759726269098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'1400'!$H$2</c:f>
              <c:strCache>
                <c:ptCount val="1"/>
                <c:pt idx="0">
                  <c:v>شاخص مسواک انگشتی 1400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CB-4061-AC24-6E7CC4B9733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'1400'!$B$3:$B$22</c:f>
              <c:strCache>
                <c:ptCount val="20"/>
                <c:pt idx="0">
                  <c:v>اهر</c:v>
                </c:pt>
                <c:pt idx="1">
                  <c:v>اسکو</c:v>
                </c:pt>
                <c:pt idx="2">
                  <c:v>ملکان</c:v>
                </c:pt>
                <c:pt idx="3">
                  <c:v>عجب شیر</c:v>
                </c:pt>
                <c:pt idx="4">
                  <c:v>ورزقان</c:v>
                </c:pt>
                <c:pt idx="5">
                  <c:v>تبریز</c:v>
                </c:pt>
                <c:pt idx="6">
                  <c:v>چاراویماق</c:v>
                </c:pt>
                <c:pt idx="7">
                  <c:v>استان</c:v>
                </c:pt>
                <c:pt idx="8">
                  <c:v>مرند</c:v>
                </c:pt>
                <c:pt idx="9">
                  <c:v>هریس</c:v>
                </c:pt>
                <c:pt idx="10">
                  <c:v>هوراند</c:v>
                </c:pt>
                <c:pt idx="11">
                  <c:v>جلفا</c:v>
                </c:pt>
                <c:pt idx="12">
                  <c:v>آذرشهر</c:v>
                </c:pt>
                <c:pt idx="13">
                  <c:v>بستان آباد</c:v>
                </c:pt>
                <c:pt idx="14">
                  <c:v>خداآفرین</c:v>
                </c:pt>
                <c:pt idx="15">
                  <c:v>هشترود</c:v>
                </c:pt>
                <c:pt idx="16">
                  <c:v>بناب</c:v>
                </c:pt>
                <c:pt idx="17">
                  <c:v>شبستر</c:v>
                </c:pt>
                <c:pt idx="18">
                  <c:v>کلیبر</c:v>
                </c:pt>
                <c:pt idx="19">
                  <c:v>میانه</c:v>
                </c:pt>
              </c:strCache>
            </c:strRef>
          </c:cat>
          <c:val>
            <c:numRef>
              <c:f>'1400'!$H$3:$H$22</c:f>
              <c:numCache>
                <c:formatCode>General</c:formatCode>
                <c:ptCount val="20"/>
                <c:pt idx="0">
                  <c:v>93</c:v>
                </c:pt>
                <c:pt idx="1">
                  <c:v>86</c:v>
                </c:pt>
                <c:pt idx="2">
                  <c:v>77</c:v>
                </c:pt>
                <c:pt idx="3">
                  <c:v>72</c:v>
                </c:pt>
                <c:pt idx="4">
                  <c:v>71</c:v>
                </c:pt>
                <c:pt idx="5">
                  <c:v>67</c:v>
                </c:pt>
                <c:pt idx="6">
                  <c:v>60</c:v>
                </c:pt>
                <c:pt idx="7">
                  <c:v>60</c:v>
                </c:pt>
                <c:pt idx="8">
                  <c:v>58</c:v>
                </c:pt>
                <c:pt idx="9">
                  <c:v>56</c:v>
                </c:pt>
                <c:pt idx="10">
                  <c:v>56</c:v>
                </c:pt>
                <c:pt idx="11">
                  <c:v>55</c:v>
                </c:pt>
                <c:pt idx="12">
                  <c:v>54</c:v>
                </c:pt>
                <c:pt idx="13">
                  <c:v>52</c:v>
                </c:pt>
                <c:pt idx="14">
                  <c:v>41</c:v>
                </c:pt>
                <c:pt idx="15">
                  <c:v>38</c:v>
                </c:pt>
                <c:pt idx="16">
                  <c:v>36</c:v>
                </c:pt>
                <c:pt idx="17">
                  <c:v>32</c:v>
                </c:pt>
                <c:pt idx="18">
                  <c:v>22</c:v>
                </c:pt>
                <c:pt idx="19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CB-4061-AC24-6E7CC4B973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4110264"/>
        <c:axId val="404110656"/>
      </c:barChart>
      <c:catAx>
        <c:axId val="404110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10656"/>
        <c:crosses val="autoZero"/>
        <c:auto val="1"/>
        <c:lblAlgn val="ctr"/>
        <c:lblOffset val="100"/>
        <c:noMultiLvlLbl val="0"/>
      </c:catAx>
      <c:valAx>
        <c:axId val="40411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10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400" b="1" i="0" baseline="0" dirty="0">
                <a:solidFill>
                  <a:srgbClr val="FF0000"/>
                </a:solidFill>
                <a:effectLst/>
                <a:cs typeface="B Titr" panose="00000700000000000000" pitchFamily="2" charset="-78"/>
              </a:rPr>
              <a:t>میانگین درصد کشیدن دندان نسبت به کل خدمات </a:t>
            </a:r>
            <a:endParaRPr lang="fa-IR" sz="1400" dirty="0">
              <a:solidFill>
                <a:srgbClr val="FF0000"/>
              </a:solidFill>
              <a:effectLst/>
              <a:cs typeface="B Titr" panose="00000700000000000000" pitchFamily="2" charset="-78"/>
            </a:endParaRPr>
          </a:p>
        </c:rich>
      </c:tx>
      <c:layout>
        <c:manualLayout>
          <c:xMode val="edge"/>
          <c:yMode val="edge"/>
          <c:x val="0.22319964546864612"/>
          <c:y val="3.464932171456921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5.005326058476002E-2"/>
          <c:y val="7.852173554619489E-2"/>
          <c:w val="0.94112784206905686"/>
          <c:h val="0.826190239589627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'[Copy of اختلاف وزن خدمات دندانپزشک.xlsx]اختلاف وزن خدمتی'!$F$1</c:f>
              <c:strCache>
                <c:ptCount val="1"/>
                <c:pt idx="0">
                  <c:v>درصد کشیدن دندان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chemeClr val="accent2"/>
              </a:solidFill>
              <a:ln>
                <a:solidFill>
                  <a:sysClr val="windowText" lastClr="000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D18-4F31-AB08-CFB4A7DD02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'[Copy of اختلاف وزن خدمات دندانپزشک.xlsx]اختلاف وزن خدمتی'!$A$2:$A$21</c:f>
              <c:strCache>
                <c:ptCount val="20"/>
                <c:pt idx="0">
                  <c:v>کلیبر</c:v>
                </c:pt>
                <c:pt idx="1">
                  <c:v>میانه</c:v>
                </c:pt>
                <c:pt idx="2">
                  <c:v>خداآفرین</c:v>
                </c:pt>
                <c:pt idx="3">
                  <c:v>جلفا</c:v>
                </c:pt>
                <c:pt idx="4">
                  <c:v>شبستر</c:v>
                </c:pt>
                <c:pt idx="5">
                  <c:v>هریس</c:v>
                </c:pt>
                <c:pt idx="6">
                  <c:v>ملکان</c:v>
                </c:pt>
                <c:pt idx="7">
                  <c:v>عجب شیر</c:v>
                </c:pt>
                <c:pt idx="8">
                  <c:v>آذرشهر</c:v>
                </c:pt>
                <c:pt idx="9">
                  <c:v>مرند</c:v>
                </c:pt>
                <c:pt idx="10">
                  <c:v>تبریز</c:v>
                </c:pt>
                <c:pt idx="11">
                  <c:v>استان</c:v>
                </c:pt>
                <c:pt idx="12">
                  <c:v>اهر</c:v>
                </c:pt>
                <c:pt idx="13">
                  <c:v>بناب</c:v>
                </c:pt>
                <c:pt idx="14">
                  <c:v>ورزقان</c:v>
                </c:pt>
                <c:pt idx="15">
                  <c:v>چاراویماق</c:v>
                </c:pt>
                <c:pt idx="16">
                  <c:v>هشترود</c:v>
                </c:pt>
                <c:pt idx="17">
                  <c:v>اسکو</c:v>
                </c:pt>
                <c:pt idx="18">
                  <c:v>بستان آباد</c:v>
                </c:pt>
                <c:pt idx="19">
                  <c:v>هوراند</c:v>
                </c:pt>
              </c:strCache>
            </c:strRef>
          </c:cat>
          <c:val>
            <c:numRef>
              <c:f>'[Copy of اختلاف وزن خدمات دندانپزشک.xlsx]اختلاف وزن خدمتی'!$F$2:$F$21</c:f>
              <c:numCache>
                <c:formatCode>General</c:formatCode>
                <c:ptCount val="20"/>
                <c:pt idx="0">
                  <c:v>99</c:v>
                </c:pt>
                <c:pt idx="1">
                  <c:v>74</c:v>
                </c:pt>
                <c:pt idx="2">
                  <c:v>67</c:v>
                </c:pt>
                <c:pt idx="3">
                  <c:v>63</c:v>
                </c:pt>
                <c:pt idx="4">
                  <c:v>58</c:v>
                </c:pt>
                <c:pt idx="5">
                  <c:v>57</c:v>
                </c:pt>
                <c:pt idx="6">
                  <c:v>55</c:v>
                </c:pt>
                <c:pt idx="7">
                  <c:v>43</c:v>
                </c:pt>
                <c:pt idx="8">
                  <c:v>41</c:v>
                </c:pt>
                <c:pt idx="9">
                  <c:v>41</c:v>
                </c:pt>
                <c:pt idx="10">
                  <c:v>37</c:v>
                </c:pt>
                <c:pt idx="11">
                  <c:v>37</c:v>
                </c:pt>
                <c:pt idx="12">
                  <c:v>33</c:v>
                </c:pt>
                <c:pt idx="13">
                  <c:v>32</c:v>
                </c:pt>
                <c:pt idx="14">
                  <c:v>23</c:v>
                </c:pt>
                <c:pt idx="15">
                  <c:v>19</c:v>
                </c:pt>
                <c:pt idx="16">
                  <c:v>15</c:v>
                </c:pt>
                <c:pt idx="17">
                  <c:v>14</c:v>
                </c:pt>
                <c:pt idx="18">
                  <c:v>13</c:v>
                </c:pt>
                <c:pt idx="1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18-4F31-AB08-CFB4A7DD02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4112616"/>
        <c:axId val="404113400"/>
      </c:barChart>
      <c:catAx>
        <c:axId val="40411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13400"/>
        <c:crosses val="autoZero"/>
        <c:auto val="1"/>
        <c:lblAlgn val="ctr"/>
        <c:lblOffset val="100"/>
        <c:noMultiLvlLbl val="0"/>
      </c:catAx>
      <c:valAx>
        <c:axId val="404113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12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577427141094024E-2"/>
          <c:y val="7.7304344297416672E-2"/>
          <c:w val="0.93416820437991344"/>
          <c:h val="0.87010083897748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'میانگین وزن خدمات 1400 تفکیک'!$B$1</c:f>
              <c:strCache>
                <c:ptCount val="1"/>
                <c:pt idx="0">
                  <c:v>میانگین وزن خدمات به تفکیک ارایه دهندگان  / 1400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'میانگین وزن خدمات 1400 تفکیک'!$A$2:$A$9</c:f>
              <c:strCache>
                <c:ptCount val="8"/>
                <c:pt idx="0">
                  <c:v>میانگین 20 درصد اول </c:v>
                </c:pt>
                <c:pt idx="1">
                  <c:v>دندانپزشکان قراردادی</c:v>
                </c:pt>
                <c:pt idx="2">
                  <c:v> میانگین کل / با اکانت دندانپزشک</c:v>
                </c:pt>
                <c:pt idx="3">
                  <c:v>دندانپزشکان طرحی</c:v>
                </c:pt>
                <c:pt idx="4">
                  <c:v> میانگین کل / با اکانت معاونت</c:v>
                </c:pt>
                <c:pt idx="5">
                  <c:v>میانه  وزن خدمات </c:v>
                </c:pt>
                <c:pt idx="6">
                  <c:v>دندانپزشکان رسمی</c:v>
                </c:pt>
                <c:pt idx="7">
                  <c:v>میانگین 20 درصد آخر</c:v>
                </c:pt>
              </c:strCache>
            </c:strRef>
          </c:cat>
          <c:val>
            <c:numRef>
              <c:f>'میانگین وزن خدمات 1400 تفکیک'!$B$2:$B$9</c:f>
              <c:numCache>
                <c:formatCode>General</c:formatCode>
                <c:ptCount val="8"/>
                <c:pt idx="0">
                  <c:v>5695</c:v>
                </c:pt>
                <c:pt idx="1">
                  <c:v>5241</c:v>
                </c:pt>
                <c:pt idx="2">
                  <c:v>3113</c:v>
                </c:pt>
                <c:pt idx="3">
                  <c:v>2500</c:v>
                </c:pt>
                <c:pt idx="4">
                  <c:v>2283</c:v>
                </c:pt>
                <c:pt idx="5">
                  <c:v>1972</c:v>
                </c:pt>
                <c:pt idx="6">
                  <c:v>1600</c:v>
                </c:pt>
                <c:pt idx="7">
                  <c:v>793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F1-4F9E-B718-6075DDB070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4118104"/>
        <c:axId val="404122808"/>
      </c:barChart>
      <c:catAx>
        <c:axId val="40411810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22808"/>
        <c:crosses val="autoZero"/>
        <c:auto val="1"/>
        <c:lblAlgn val="ctr"/>
        <c:lblOffset val="100"/>
        <c:noMultiLvlLbl val="0"/>
      </c:catAx>
      <c:valAx>
        <c:axId val="404122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18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fa-IR" sz="1400" b="1" dirty="0">
                <a:solidFill>
                  <a:srgbClr val="FF0000"/>
                </a:solidFill>
              </a:rPr>
              <a:t>میانگین اختلاف  ماهانه وزن  </a:t>
            </a:r>
            <a:r>
              <a:rPr lang="fa-IR" sz="1400" b="1" dirty="0" smtClean="0">
                <a:solidFill>
                  <a:srgbClr val="FF0000"/>
                </a:solidFill>
              </a:rPr>
              <a:t>خدمتی به ازای دندانپزشک  </a:t>
            </a:r>
            <a:r>
              <a:rPr lang="fa-IR" sz="1400" b="1" dirty="0">
                <a:solidFill>
                  <a:srgbClr val="FF0000"/>
                </a:solidFill>
              </a:rPr>
              <a:t>با اکانت راهبر</a:t>
            </a:r>
            <a:r>
              <a:rPr lang="fa-IR" sz="1400" b="1" baseline="0" dirty="0">
                <a:solidFill>
                  <a:srgbClr val="FF0000"/>
                </a:solidFill>
              </a:rPr>
              <a:t> سامانه </a:t>
            </a:r>
            <a:r>
              <a:rPr lang="fa-IR" sz="1400" b="1" baseline="0" dirty="0" smtClean="0">
                <a:solidFill>
                  <a:srgbClr val="FF0000"/>
                </a:solidFill>
              </a:rPr>
              <a:t>ودندانپزشک</a:t>
            </a:r>
            <a:endParaRPr lang="fa-IR" sz="1400" b="1" dirty="0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13745799468095501"/>
          <c:y val="5.978956705285558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4.7969839430367402E-2"/>
          <c:y val="5.2753620780389331E-2"/>
          <c:w val="0.95203016056963263"/>
          <c:h val="0.813711020713864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'شش ماهه '!$J$1</c:f>
              <c:strCache>
                <c:ptCount val="1"/>
                <c:pt idx="0">
                  <c:v>اختلاف وزن  خدمتی به ازای دندانپزشک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chemeClr val="accent2"/>
              </a:solidFill>
              <a:ln>
                <a:solidFill>
                  <a:sysClr val="windowText" lastClr="000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51-4278-AD47-9C64AF607E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'شش ماهه '!$A$2:$A$21</c:f>
              <c:strCache>
                <c:ptCount val="20"/>
                <c:pt idx="0">
                  <c:v>خداآفرین</c:v>
                </c:pt>
                <c:pt idx="1">
                  <c:v>میانه</c:v>
                </c:pt>
                <c:pt idx="2">
                  <c:v>ملکان</c:v>
                </c:pt>
                <c:pt idx="3">
                  <c:v>هریس</c:v>
                </c:pt>
                <c:pt idx="4">
                  <c:v>کلیبر</c:v>
                </c:pt>
                <c:pt idx="5">
                  <c:v>شبستر</c:v>
                </c:pt>
                <c:pt idx="6">
                  <c:v>آذرشهر</c:v>
                </c:pt>
                <c:pt idx="7">
                  <c:v>استان</c:v>
                </c:pt>
                <c:pt idx="8">
                  <c:v>اهر</c:v>
                </c:pt>
                <c:pt idx="9">
                  <c:v>تبریز</c:v>
                </c:pt>
                <c:pt idx="10">
                  <c:v>بستان آباد</c:v>
                </c:pt>
                <c:pt idx="11">
                  <c:v>هشترود</c:v>
                </c:pt>
                <c:pt idx="12">
                  <c:v>مرند</c:v>
                </c:pt>
                <c:pt idx="13">
                  <c:v>بناب</c:v>
                </c:pt>
                <c:pt idx="14">
                  <c:v>جلفا</c:v>
                </c:pt>
                <c:pt idx="15">
                  <c:v>عجب شیر</c:v>
                </c:pt>
                <c:pt idx="16">
                  <c:v>ورزقان</c:v>
                </c:pt>
                <c:pt idx="17">
                  <c:v>اسکو</c:v>
                </c:pt>
                <c:pt idx="18">
                  <c:v>چاراویماق</c:v>
                </c:pt>
                <c:pt idx="19">
                  <c:v>هوراند</c:v>
                </c:pt>
              </c:strCache>
            </c:strRef>
          </c:cat>
          <c:val>
            <c:numRef>
              <c:f>'شش ماهه '!$J$2:$J$21</c:f>
              <c:numCache>
                <c:formatCode>0</c:formatCode>
                <c:ptCount val="20"/>
                <c:pt idx="0">
                  <c:v>815.375</c:v>
                </c:pt>
                <c:pt idx="1">
                  <c:v>488.96296296296299</c:v>
                </c:pt>
                <c:pt idx="2">
                  <c:v>410.22222222222223</c:v>
                </c:pt>
                <c:pt idx="3">
                  <c:v>307.79166666666669</c:v>
                </c:pt>
                <c:pt idx="4">
                  <c:v>298.69444444444446</c:v>
                </c:pt>
                <c:pt idx="5">
                  <c:v>284.28571428571428</c:v>
                </c:pt>
                <c:pt idx="6">
                  <c:v>270.84999999999997</c:v>
                </c:pt>
                <c:pt idx="7">
                  <c:v>256.75462962962962</c:v>
                </c:pt>
                <c:pt idx="8">
                  <c:v>242.9722222222222</c:v>
                </c:pt>
                <c:pt idx="9">
                  <c:v>231.96875</c:v>
                </c:pt>
                <c:pt idx="10">
                  <c:v>224</c:v>
                </c:pt>
                <c:pt idx="11">
                  <c:v>198.08333333333334</c:v>
                </c:pt>
                <c:pt idx="12">
                  <c:v>195.1</c:v>
                </c:pt>
                <c:pt idx="13">
                  <c:v>143.3125</c:v>
                </c:pt>
                <c:pt idx="14">
                  <c:v>119.125</c:v>
                </c:pt>
                <c:pt idx="15">
                  <c:v>102.33333333333333</c:v>
                </c:pt>
                <c:pt idx="16">
                  <c:v>72.944444444444443</c:v>
                </c:pt>
                <c:pt idx="17">
                  <c:v>64.5</c:v>
                </c:pt>
                <c:pt idx="18">
                  <c:v>47.416666666666664</c:v>
                </c:pt>
                <c:pt idx="19">
                  <c:v>26.666666666666668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51-4278-AD47-9C64AF607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116928"/>
        <c:axId val="404118496"/>
      </c:barChart>
      <c:catAx>
        <c:axId val="40411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18496"/>
        <c:crosses val="autoZero"/>
        <c:auto val="1"/>
        <c:lblAlgn val="ctr"/>
        <c:lblOffset val="100"/>
        <c:noMultiLvlLbl val="0"/>
      </c:catAx>
      <c:valAx>
        <c:axId val="40411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1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fa-IR" sz="1400" b="1" dirty="0">
                <a:solidFill>
                  <a:srgbClr val="FF0000"/>
                </a:solidFill>
                <a:cs typeface="B Titr" panose="00000700000000000000" pitchFamily="2" charset="-78"/>
              </a:rPr>
              <a:t>ارزش ریالی خدمات انجام </a:t>
            </a:r>
            <a:r>
              <a:rPr lang="fa-IR" sz="1400" b="1" dirty="0" smtClean="0">
                <a:solidFill>
                  <a:srgbClr val="FF0000"/>
                </a:solidFill>
                <a:cs typeface="B Titr" panose="00000700000000000000" pitchFamily="2" charset="-78"/>
              </a:rPr>
              <a:t>شده/ 1400 </a:t>
            </a:r>
            <a:r>
              <a:rPr lang="fa-IR" sz="1400" b="1" dirty="0">
                <a:solidFill>
                  <a:srgbClr val="FF0000"/>
                </a:solidFill>
                <a:cs typeface="B Titr" panose="00000700000000000000" pitchFamily="2" charset="-78"/>
              </a:rPr>
              <a:t>/ میلیون تومان </a:t>
            </a:r>
          </a:p>
        </c:rich>
      </c:tx>
      <c:layout>
        <c:manualLayout>
          <c:xMode val="edge"/>
          <c:yMode val="edge"/>
          <c:x val="0.26711491046388797"/>
          <c:y val="4.057970829260717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'[ارزش ریالی خدمات 1400.xlsx]Sheet1'!$B$1</c:f>
              <c:strCache>
                <c:ptCount val="1"/>
                <c:pt idx="0">
                  <c:v>ارزش ریالی تعرفه / میلیون تومان 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'[ارزش ریالی خدمات 1400.xlsx]Sheet1'!$A$2:$A$3</c:f>
              <c:strCache>
                <c:ptCount val="2"/>
                <c:pt idx="0">
                  <c:v>تعرفه دولتی </c:v>
                </c:pt>
                <c:pt idx="1">
                  <c:v>وزن خدمتی</c:v>
                </c:pt>
              </c:strCache>
            </c:strRef>
          </c:cat>
          <c:val>
            <c:numRef>
              <c:f>'[ارزش ریالی خدمات 1400.xlsx]Sheet1'!$B$2:$B$3</c:f>
              <c:numCache>
                <c:formatCode>0</c:formatCode>
                <c:ptCount val="2"/>
                <c:pt idx="0">
                  <c:v>9499.6808899999996</c:v>
                </c:pt>
                <c:pt idx="1">
                  <c:v>4605.6192000000001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13-45D1-BE43-5ED8406DB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119280"/>
        <c:axId val="404094584"/>
      </c:barChart>
      <c:catAx>
        <c:axId val="40411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094584"/>
        <c:crosses val="autoZero"/>
        <c:auto val="1"/>
        <c:lblAlgn val="ctr"/>
        <c:lblOffset val="100"/>
        <c:noMultiLvlLbl val="0"/>
      </c:catAx>
      <c:valAx>
        <c:axId val="404094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119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fa-IR" sz="1200" dirty="0">
                <a:cs typeface="B Titr" panose="00000700000000000000" pitchFamily="2" charset="-78"/>
              </a:rPr>
              <a:t>ارزش ریالی خدمات مورد انتظار/1400 / میلیون تومان </a:t>
            </a:r>
          </a:p>
        </c:rich>
      </c:tx>
      <c:layout>
        <c:manualLayout>
          <c:xMode val="edge"/>
          <c:yMode val="edge"/>
          <c:x val="0.3059823829891035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1.322834601927473E-2"/>
          <c:y val="7.1014489512062559E-2"/>
          <c:w val="0.92720856669077012"/>
          <c:h val="0.827137152703998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'[بر آورد هزینه های برنامه دهان ودندان.xlsx]برآورد وزن.تعرفه'!$B$1</c:f>
              <c:strCache>
                <c:ptCount val="1"/>
                <c:pt idx="0">
                  <c:v>ارزش ریالی خدمات مورد انتظار/1400 / میلیون تومان 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'[بر آورد هزینه های برنامه دهان ودندان.xlsx]برآورد وزن.تعرفه'!$A$2:$A$3</c:f>
              <c:strCache>
                <c:ptCount val="2"/>
                <c:pt idx="0">
                  <c:v>بر اساس وزن خدمتی</c:v>
                </c:pt>
                <c:pt idx="1">
                  <c:v>بر اساس تعرفه دولتی</c:v>
                </c:pt>
              </c:strCache>
            </c:strRef>
          </c:cat>
          <c:val>
            <c:numRef>
              <c:f>'[بر آورد هزینه های برنامه دهان ودندان.xlsx]برآورد وزن.تعرفه'!$B$2:$B$3</c:f>
              <c:numCache>
                <c:formatCode>0</c:formatCode>
                <c:ptCount val="2"/>
                <c:pt idx="0" formatCode="General">
                  <c:v>11794</c:v>
                </c:pt>
                <c:pt idx="1">
                  <c:v>23718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03-44EB-A179-6C8936CAF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094976"/>
        <c:axId val="398126688"/>
      </c:barChart>
      <c:catAx>
        <c:axId val="40409497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98126688"/>
        <c:crosses val="autoZero"/>
        <c:auto val="1"/>
        <c:lblAlgn val="ctr"/>
        <c:lblOffset val="100"/>
        <c:noMultiLvlLbl val="0"/>
      </c:catAx>
      <c:valAx>
        <c:axId val="398126688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40409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r>
              <a:rPr lang="fa-IR" sz="1050" b="1" dirty="0">
                <a:solidFill>
                  <a:srgbClr val="FF0000"/>
                </a:solidFill>
                <a:cs typeface="B Titr" panose="00000700000000000000" pitchFamily="2" charset="-78"/>
              </a:rPr>
              <a:t>تعداد و درصد خدمات دندانپزشکی انجام شده در سال 1400 به تفکیک نوع </a:t>
            </a:r>
            <a:r>
              <a:rPr lang="fa-IR" sz="1050" b="1" dirty="0" smtClean="0">
                <a:solidFill>
                  <a:srgbClr val="FF0000"/>
                </a:solidFill>
                <a:cs typeface="B Titr" panose="00000700000000000000" pitchFamily="2" charset="-78"/>
              </a:rPr>
              <a:t>خدمات</a:t>
            </a:r>
          </a:p>
          <a:p>
            <a:pPr>
              <a:defRPr sz="1050" b="1">
                <a:solidFill>
                  <a:srgbClr val="FF0000"/>
                </a:solidFill>
                <a:cs typeface="B Titr" panose="00000700000000000000" pitchFamily="2" charset="-78"/>
              </a:defRPr>
            </a:pPr>
            <a:r>
              <a:rPr lang="fa-IR" sz="1050" b="1" dirty="0" smtClean="0">
                <a:solidFill>
                  <a:srgbClr val="FF0000"/>
                </a:solidFill>
                <a:cs typeface="B Titr" panose="00000700000000000000" pitchFamily="2" charset="-78"/>
              </a:rPr>
              <a:t>  </a:t>
            </a:r>
            <a:endParaRPr lang="fa-IR" sz="1050" b="1" dirty="0">
              <a:solidFill>
                <a:srgbClr val="FF0000"/>
              </a:solidFill>
              <a:cs typeface="B Titr" panose="00000700000000000000" pitchFamily="2" charset="-78"/>
            </a:endParaRPr>
          </a:p>
        </c:rich>
      </c:tx>
      <c:layout>
        <c:manualLayout>
          <c:xMode val="edge"/>
          <c:yMode val="edge"/>
          <c:x val="0.21530033097735155"/>
          <c:y val="4.50339037733004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fa-IR"/>
        </a:p>
      </c:txPr>
    </c:title>
    <c:autoTitleDeleted val="0"/>
    <c:view3D>
      <c:rotX val="30"/>
      <c:rotY val="17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08582943214403E-2"/>
          <c:y val="0.14154798048827616"/>
          <c:w val="0.85096760331334875"/>
          <c:h val="0.7834288358913339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تعداد خدمات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B6-4066-AF8C-B33B982147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B6-4066-AF8C-B33B982147E4}"/>
              </c:ext>
            </c:extLst>
          </c:dPt>
          <c:dPt>
            <c:idx val="2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B6-4066-AF8C-B33B982147E4}"/>
              </c:ext>
            </c:extLst>
          </c:dPt>
          <c:dPt>
            <c:idx val="3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B6-4066-AF8C-B33B982147E4}"/>
              </c:ext>
            </c:extLst>
          </c:dPt>
          <c:dPt>
            <c:idx val="4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DB6-4066-AF8C-B33B982147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Titr" panose="00000700000000000000" pitchFamily="2" charset="-78"/>
                  </a:defRPr>
                </a:pPr>
                <a:endParaRPr lang="fa-IR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ound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کشیدن </c:v>
                </c:pt>
                <c:pt idx="1">
                  <c:v>ترمیم </c:v>
                </c:pt>
                <c:pt idx="2">
                  <c:v>فیشورسیلانت </c:v>
                </c:pt>
                <c:pt idx="3">
                  <c:v>جرمگیری</c:v>
                </c:pt>
                <c:pt idx="4">
                  <c:v>پالپتومی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57277</c:v>
                </c:pt>
                <c:pt idx="1">
                  <c:v>35678</c:v>
                </c:pt>
                <c:pt idx="2">
                  <c:v>11962</c:v>
                </c:pt>
                <c:pt idx="3">
                  <c:v>4055</c:v>
                </c:pt>
                <c:pt idx="4">
                  <c:v>6457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DB6-4066-AF8C-B33B982147E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Sayyari</dc:creator>
  <cp:keywords/>
  <dc:description/>
  <cp:lastModifiedBy>Parvin Sayyari</cp:lastModifiedBy>
  <cp:revision>6</cp:revision>
  <dcterms:created xsi:type="dcterms:W3CDTF">2022-06-29T02:55:00Z</dcterms:created>
  <dcterms:modified xsi:type="dcterms:W3CDTF">2022-06-29T03:24:00Z</dcterms:modified>
</cp:coreProperties>
</file>